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759" w:right="0" w:firstLine="0"/>
        <w:jc w:val="left"/>
        <w:rPr>
          <w:rFonts w:ascii="Arial" w:hAnsi="Arial" w:cs="Arial" w:eastAsia="Arial" w:hint="default"/>
          <w:sz w:val="32"/>
          <w:szCs w:val="32"/>
        </w:rPr>
      </w:pPr>
      <w:r>
        <w:rPr>
          <w:rFonts w:ascii="Arial"/>
          <w:b/>
          <w:i/>
          <w:sz w:val="32"/>
        </w:rPr>
        <w:t>ORANGE BELT &amp; ABOVE ADVANCED SPARRING</w:t>
      </w:r>
      <w:r>
        <w:rPr>
          <w:rFonts w:ascii="Arial"/>
          <w:b/>
          <w:i/>
          <w:spacing w:val="10"/>
          <w:sz w:val="32"/>
        </w:rPr>
        <w:t> </w:t>
      </w:r>
      <w:r>
        <w:rPr>
          <w:rFonts w:ascii="Arial"/>
          <w:b/>
          <w:i/>
          <w:sz w:val="32"/>
        </w:rPr>
        <w:t>EQUIPMENT</w:t>
      </w:r>
      <w:r>
        <w:rPr>
          <w:rFonts w:ascii="Arial"/>
          <w:sz w:val="32"/>
        </w:rPr>
      </w:r>
    </w:p>
    <w:p>
      <w:pPr>
        <w:spacing w:line="240" w:lineRule="auto" w:before="11"/>
        <w:ind w:right="0"/>
        <w:rPr>
          <w:rFonts w:ascii="Arial" w:hAnsi="Arial" w:cs="Arial" w:eastAsia="Arial" w:hint="default"/>
          <w:b/>
          <w:bCs/>
          <w:i/>
          <w:sz w:val="39"/>
          <w:szCs w:val="39"/>
        </w:rPr>
      </w:pPr>
    </w:p>
    <w:p>
      <w:pPr>
        <w:pStyle w:val="Heading1"/>
        <w:spacing w:line="240" w:lineRule="auto"/>
        <w:ind w:right="137"/>
        <w:jc w:val="both"/>
        <w:rPr>
          <w:b w:val="0"/>
          <w:bCs w:val="0"/>
        </w:rPr>
      </w:pPr>
      <w:r>
        <w:rPr/>
        <w:t>All AIM students who are advancing through the ranks are experiencing more contact during sparring activities. In order for your child to maintain the highest level of protection AIM highly recommends this advanced sparring equipment for all Orange Belts &amp; above. As always AIM is determent to bring you the lowest prices direct from the wholesaler.  Tax in included in all AIM</w:t>
      </w:r>
      <w:r>
        <w:rPr>
          <w:spacing w:val="-27"/>
        </w:rPr>
        <w:t> </w:t>
      </w:r>
      <w:r>
        <w:rPr/>
        <w:t>prices.</w:t>
      </w:r>
      <w:r>
        <w:rPr>
          <w:b w:val="0"/>
        </w:rPr>
      </w:r>
    </w:p>
    <w:p>
      <w:pPr>
        <w:spacing w:line="240" w:lineRule="auto" w:before="0"/>
        <w:ind w:right="0"/>
        <w:rPr>
          <w:rFonts w:ascii="Arial" w:hAnsi="Arial" w:cs="Arial" w:eastAsia="Arial" w:hint="default"/>
          <w:b/>
          <w:bCs/>
          <w:sz w:val="20"/>
          <w:szCs w:val="20"/>
        </w:rPr>
      </w:pPr>
    </w:p>
    <w:p>
      <w:pPr>
        <w:spacing w:line="240" w:lineRule="auto" w:before="11"/>
        <w:ind w:right="0"/>
        <w:rPr>
          <w:rFonts w:ascii="Arial" w:hAnsi="Arial" w:cs="Arial" w:eastAsia="Arial" w:hint="default"/>
          <w:b/>
          <w:bCs/>
          <w:sz w:val="23"/>
          <w:szCs w:val="23"/>
        </w:rPr>
      </w:pPr>
    </w:p>
    <w:p>
      <w:pPr>
        <w:tabs>
          <w:tab w:pos="6079" w:val="left" w:leader="none"/>
        </w:tabs>
        <w:spacing w:before="0"/>
        <w:ind w:left="140" w:right="0" w:firstLine="0"/>
        <w:jc w:val="both"/>
        <w:rPr>
          <w:rFonts w:ascii="Arial" w:hAnsi="Arial" w:cs="Arial" w:eastAsia="Arial" w:hint="default"/>
          <w:sz w:val="20"/>
          <w:szCs w:val="20"/>
        </w:rPr>
      </w:pPr>
      <w:r>
        <w:rPr>
          <w:rFonts w:ascii="Arial"/>
          <w:b/>
          <w:w w:val="100"/>
          <w:sz w:val="20"/>
        </w:rPr>
      </w:r>
      <w:r>
        <w:rPr>
          <w:rFonts w:ascii="Arial"/>
          <w:b/>
          <w:sz w:val="20"/>
          <w:u w:val="thick" w:color="000000"/>
        </w:rPr>
        <w:t>BLACK</w:t>
      </w:r>
      <w:r>
        <w:rPr>
          <w:rFonts w:ascii="Arial"/>
          <w:b/>
          <w:spacing w:val="1"/>
          <w:sz w:val="20"/>
          <w:u w:val="thick" w:color="000000"/>
        </w:rPr>
        <w:t> </w:t>
      </w:r>
      <w:r>
        <w:rPr>
          <w:rFonts w:ascii="Arial"/>
          <w:b/>
          <w:sz w:val="20"/>
          <w:u w:val="thick" w:color="000000"/>
        </w:rPr>
        <w:t>UNIFORM</w:t>
      </w:r>
      <w:r>
        <w:rPr>
          <w:rFonts w:ascii="Arial"/>
          <w:b/>
          <w:spacing w:val="1"/>
          <w:sz w:val="20"/>
          <w:u w:val="thick" w:color="000000"/>
        </w:rPr>
        <w:t> </w:t>
      </w:r>
      <w:r>
        <w:rPr>
          <w:rFonts w:ascii="Arial"/>
          <w:b/>
          <w:sz w:val="20"/>
          <w:u w:val="thick" w:color="000000"/>
        </w:rPr>
        <w:t>W/LOGO</w:t>
      </w:r>
      <w:r>
        <w:rPr>
          <w:rFonts w:ascii="Arial"/>
          <w:b/>
          <w:sz w:val="20"/>
        </w:rPr>
        <w:tab/>
      </w:r>
      <w:r>
        <w:rPr>
          <w:rFonts w:ascii="Arial"/>
          <w:b/>
          <w:sz w:val="20"/>
          <w:u w:val="thick" w:color="000000"/>
        </w:rPr>
        <w:t>BLACK HEAD</w:t>
      </w:r>
      <w:r>
        <w:rPr>
          <w:rFonts w:ascii="Arial"/>
          <w:b/>
          <w:spacing w:val="1"/>
          <w:sz w:val="20"/>
          <w:u w:val="thick" w:color="000000"/>
        </w:rPr>
        <w:t> </w:t>
      </w:r>
      <w:r>
        <w:rPr>
          <w:rFonts w:ascii="Arial"/>
          <w:b/>
          <w:sz w:val="20"/>
          <w:u w:val="thick" w:color="000000"/>
        </w:rPr>
        <w:t>GEAR</w:t>
      </w:r>
      <w:r>
        <w:rPr>
          <w:rFonts w:ascii="Arial"/>
          <w:b/>
          <w:sz w:val="20"/>
        </w:rPr>
      </w:r>
      <w:r>
        <w:rPr>
          <w:rFonts w:ascii="Arial"/>
          <w:sz w:val="20"/>
        </w:rPr>
      </w:r>
    </w:p>
    <w:p>
      <w:pPr>
        <w:pStyle w:val="BodyText"/>
        <w:tabs>
          <w:tab w:pos="4064" w:val="left" w:leader="none"/>
          <w:tab w:pos="6080" w:val="left" w:leader="none"/>
          <w:tab w:pos="9464" w:val="left" w:leader="none"/>
        </w:tabs>
        <w:spacing w:line="240" w:lineRule="auto" w:before="0"/>
        <w:ind w:left="140" w:right="0"/>
        <w:jc w:val="left"/>
        <w:rPr>
          <w:rFonts w:ascii="Arial" w:hAnsi="Arial" w:cs="Arial" w:eastAsia="Arial" w:hint="default"/>
        </w:rPr>
      </w:pPr>
      <w:r>
        <w:rPr>
          <w:rFonts w:ascii="Arial"/>
        </w:rPr>
        <w:pict>
          <v:shapetype id="_x0000_t202" o:spt="202" coordsize="21600,21600" path="m,l,21600r21600,l21600,xe">
            <v:stroke joinstyle="miter"/>
            <v:path gradientshapeok="t" o:connecttype="rect"/>
          </v:shapetype>
          <v:shape style="width:162pt;height:65.55pt;mso-position-horizontal-relative:char;mso-position-vertical-relative:line" type="#_x0000_t202" filled="false" stroked="true" strokeweight=".72pt" strokecolor="#000000">
            <w10:anchorlock/>
            <v:textbox inset="0,0,0,0">
              <w:txbxContent>
                <w:p>
                  <w:pPr>
                    <w:pStyle w:val="BodyText"/>
                    <w:spacing w:line="240" w:lineRule="auto" w:before="70"/>
                    <w:ind w:right="674"/>
                    <w:jc w:val="left"/>
                  </w:pPr>
                  <w:r>
                    <w:rPr/>
                    <w:t>Official AIM USA Uniform available to Orange belts &amp; above</w:t>
                  </w:r>
                  <w:r>
                    <w:rPr>
                      <w:spacing w:val="-9"/>
                    </w:rPr>
                    <w:t> </w:t>
                  </w:r>
                  <w:r>
                    <w:rPr>
                      <w:u w:val="single" w:color="000000"/>
                    </w:rPr>
                    <w:t>only.</w:t>
                  </w:r>
                  <w:r>
                    <w:rPr/>
                  </w:r>
                </w:p>
                <w:p>
                  <w:pPr>
                    <w:spacing w:before="5"/>
                    <w:ind w:left="145" w:right="0" w:firstLine="0"/>
                    <w:jc w:val="left"/>
                    <w:rPr>
                      <w:rFonts w:ascii="Arial" w:hAnsi="Arial" w:cs="Arial" w:eastAsia="Arial" w:hint="default"/>
                      <w:sz w:val="20"/>
                      <w:szCs w:val="20"/>
                    </w:rPr>
                  </w:pPr>
                  <w:r>
                    <w:rPr>
                      <w:rFonts w:ascii="Arial"/>
                      <w:b/>
                      <w:sz w:val="20"/>
                    </w:rPr>
                    <w:t>Sizes: 1, 2, 3, 4, 5, 6, and</w:t>
                  </w:r>
                  <w:r>
                    <w:rPr>
                      <w:rFonts w:ascii="Arial"/>
                      <w:b/>
                      <w:spacing w:val="-19"/>
                      <w:sz w:val="20"/>
                    </w:rPr>
                    <w:t> </w:t>
                  </w:r>
                  <w:r>
                    <w:rPr>
                      <w:rFonts w:ascii="Arial"/>
                      <w:b/>
                      <w:sz w:val="20"/>
                    </w:rPr>
                    <w:t>7.</w:t>
                  </w:r>
                  <w:r>
                    <w:rPr>
                      <w:rFonts w:ascii="Arial"/>
                      <w:sz w:val="20"/>
                    </w:rPr>
                  </w:r>
                </w:p>
              </w:txbxContent>
            </v:textbox>
          </v:shape>
        </w:pict>
      </w:r>
      <w:r>
        <w:rPr>
          <w:rFonts w:ascii="Arial"/>
        </w:rPr>
      </w:r>
      <w:r>
        <w:rPr>
          <w:rFonts w:ascii="Arial"/>
        </w:rPr>
        <w:tab/>
      </w:r>
      <w:r>
        <w:rPr>
          <w:rFonts w:ascii="Arial"/>
        </w:rPr>
        <w:drawing>
          <wp:inline distT="0" distB="0" distL="0" distR="0">
            <wp:extent cx="919823" cy="9022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9823" cy="902207"/>
                    </a:xfrm>
                    <a:prstGeom prst="rect">
                      <a:avLst/>
                    </a:prstGeom>
                  </pic:spPr>
                </pic:pic>
              </a:graphicData>
            </a:graphic>
          </wp:inline>
        </w:drawing>
      </w:r>
      <w:r>
        <w:rPr>
          <w:rFonts w:ascii="Arial"/>
        </w:rPr>
      </w:r>
      <w:r>
        <w:rPr>
          <w:rFonts w:ascii="Arial"/>
        </w:rPr>
        <w:tab/>
      </w:r>
      <w:r>
        <w:rPr>
          <w:rFonts w:ascii="Arial"/>
        </w:rPr>
        <w:pict>
          <v:shape style="width:144pt;height:65.55pt;mso-position-horizontal-relative:char;mso-position-vertical-relative:line" type="#_x0000_t202" filled="false" stroked="true" strokeweight=".72pt" strokecolor="#000000">
            <w10:anchorlock/>
            <v:textbox inset="0,0,0,0">
              <w:txbxContent>
                <w:p>
                  <w:pPr>
                    <w:pStyle w:val="BodyText"/>
                    <w:spacing w:line="240" w:lineRule="auto" w:before="70"/>
                    <w:ind w:right="413"/>
                    <w:jc w:val="left"/>
                  </w:pPr>
                  <w:r>
                    <w:rPr/>
                    <w:t>Offers extra protection in case of accidental contact during</w:t>
                  </w:r>
                  <w:r>
                    <w:rPr>
                      <w:spacing w:val="1"/>
                    </w:rPr>
                    <w:t> </w:t>
                  </w:r>
                  <w:r>
                    <w:rPr/>
                    <w:t>sparring.</w:t>
                  </w:r>
                </w:p>
                <w:p>
                  <w:pPr>
                    <w:spacing w:before="5"/>
                    <w:ind w:left="145" w:right="0" w:firstLine="0"/>
                    <w:jc w:val="left"/>
                    <w:rPr>
                      <w:rFonts w:ascii="Arial" w:hAnsi="Arial" w:cs="Arial" w:eastAsia="Arial" w:hint="default"/>
                      <w:sz w:val="20"/>
                      <w:szCs w:val="20"/>
                    </w:rPr>
                  </w:pPr>
                  <w:r>
                    <w:rPr>
                      <w:rFonts w:ascii="Arial"/>
                      <w:b/>
                      <w:sz w:val="20"/>
                    </w:rPr>
                    <w:t>Sizes: S, M/L, and</w:t>
                  </w:r>
                  <w:r>
                    <w:rPr>
                      <w:rFonts w:ascii="Arial"/>
                      <w:b/>
                      <w:spacing w:val="-14"/>
                      <w:sz w:val="20"/>
                    </w:rPr>
                    <w:t> </w:t>
                  </w:r>
                  <w:r>
                    <w:rPr>
                      <w:rFonts w:ascii="Arial"/>
                      <w:b/>
                      <w:sz w:val="20"/>
                    </w:rPr>
                    <w:t>XL.</w:t>
                  </w:r>
                  <w:r>
                    <w:rPr>
                      <w:rFonts w:ascii="Arial"/>
                      <w:sz w:val="20"/>
                    </w:rPr>
                  </w:r>
                </w:p>
              </w:txbxContent>
            </v:textbox>
          </v:shape>
        </w:pict>
      </w:r>
      <w:r>
        <w:rPr>
          <w:rFonts w:ascii="Arial"/>
        </w:rPr>
      </w:r>
      <w:r>
        <w:rPr>
          <w:rFonts w:ascii="Arial"/>
        </w:rPr>
        <w:tab/>
      </w:r>
      <w:r>
        <w:rPr>
          <w:rFonts w:ascii="Arial"/>
          <w:position w:val="9"/>
        </w:rPr>
        <w:drawing>
          <wp:inline distT="0" distB="0" distL="0" distR="0">
            <wp:extent cx="815151" cy="814387"/>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15151" cy="814387"/>
                    </a:xfrm>
                    <a:prstGeom prst="rect">
                      <a:avLst/>
                    </a:prstGeom>
                  </pic:spPr>
                </pic:pic>
              </a:graphicData>
            </a:graphic>
          </wp:inline>
        </w:drawing>
      </w:r>
      <w:r>
        <w:rPr>
          <w:rFonts w:ascii="Arial"/>
          <w:position w:val="9"/>
        </w:rPr>
      </w:r>
    </w:p>
    <w:p>
      <w:pPr>
        <w:spacing w:line="240" w:lineRule="auto" w:before="10"/>
        <w:ind w:right="0"/>
        <w:rPr>
          <w:rFonts w:ascii="Arial" w:hAnsi="Arial" w:cs="Arial" w:eastAsia="Arial" w:hint="default"/>
          <w:b/>
          <w:bCs/>
          <w:sz w:val="8"/>
          <w:szCs w:val="8"/>
        </w:rPr>
      </w:pPr>
    </w:p>
    <w:tbl>
      <w:tblPr>
        <w:tblW w:w="0" w:type="auto"/>
        <w:jc w:val="left"/>
        <w:tblInd w:w="105" w:type="dxa"/>
        <w:tblLayout w:type="fixed"/>
        <w:tblCellMar>
          <w:top w:w="0" w:type="dxa"/>
          <w:left w:w="0" w:type="dxa"/>
          <w:bottom w:w="0" w:type="dxa"/>
          <w:right w:w="0" w:type="dxa"/>
        </w:tblCellMar>
        <w:tblLook w:val="01E0"/>
      </w:tblPr>
      <w:tblGrid>
        <w:gridCol w:w="1218"/>
        <w:gridCol w:w="2748"/>
        <w:gridCol w:w="3191"/>
        <w:gridCol w:w="749"/>
      </w:tblGrid>
      <w:tr>
        <w:trPr>
          <w:trHeight w:val="316"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40" w:lineRule="auto" w:before="74"/>
              <w:ind w:left="35" w:right="0"/>
              <w:jc w:val="left"/>
              <w:rPr>
                <w:rFonts w:ascii="Arial" w:hAnsi="Arial" w:cs="Arial" w:eastAsia="Arial" w:hint="default"/>
                <w:sz w:val="20"/>
                <w:szCs w:val="20"/>
              </w:rPr>
            </w:pPr>
            <w:r>
              <w:rPr>
                <w:rFonts w:ascii="Arial"/>
                <w:sz w:val="20"/>
              </w:rPr>
              <w:t>Retail</w:t>
            </w:r>
            <w:r>
              <w:rPr>
                <w:rFonts w:ascii="Arial"/>
                <w:spacing w:val="-10"/>
                <w:sz w:val="20"/>
              </w:rPr>
              <w:t> </w:t>
            </w:r>
            <w:r>
              <w:rPr>
                <w:rFonts w:ascii="Arial"/>
                <w:sz w:val="20"/>
              </w:rPr>
              <w:t>Value:</w:t>
            </w:r>
          </w:p>
        </w:tc>
        <w:tc>
          <w:tcPr>
            <w:tcW w:w="2748" w:type="dxa"/>
            <w:tcBorders>
              <w:top w:val="nil" w:sz="6" w:space="0" w:color="auto"/>
              <w:left w:val="nil" w:sz="6" w:space="0" w:color="auto"/>
              <w:bottom w:val="nil" w:sz="6" w:space="0" w:color="auto"/>
              <w:right w:val="nil" w:sz="6" w:space="0" w:color="auto"/>
            </w:tcBorders>
          </w:tcPr>
          <w:p>
            <w:pPr>
              <w:pStyle w:val="TableParagraph"/>
              <w:spacing w:line="240" w:lineRule="auto" w:before="74"/>
              <w:ind w:left="62" w:right="0"/>
              <w:jc w:val="left"/>
              <w:rPr>
                <w:rFonts w:ascii="Arial" w:hAnsi="Arial" w:cs="Arial" w:eastAsia="Arial" w:hint="default"/>
                <w:sz w:val="20"/>
                <w:szCs w:val="20"/>
              </w:rPr>
            </w:pPr>
            <w:r>
              <w:rPr>
                <w:rFonts w:ascii="Arial"/>
                <w:sz w:val="20"/>
              </w:rPr>
              <w:t>$</w:t>
            </w:r>
            <w:r>
              <w:rPr>
                <w:rFonts w:ascii="Arial"/>
                <w:spacing w:val="-5"/>
                <w:sz w:val="20"/>
              </w:rPr>
              <w:t> </w:t>
            </w:r>
            <w:r>
              <w:rPr>
                <w:rFonts w:ascii="Arial"/>
                <w:sz w:val="20"/>
              </w:rPr>
              <w:t>40.00</w:t>
            </w:r>
          </w:p>
        </w:tc>
        <w:tc>
          <w:tcPr>
            <w:tcW w:w="3191" w:type="dxa"/>
            <w:tcBorders>
              <w:top w:val="nil" w:sz="6" w:space="0" w:color="auto"/>
              <w:left w:val="nil" w:sz="6" w:space="0" w:color="auto"/>
              <w:bottom w:val="nil" w:sz="6" w:space="0" w:color="auto"/>
              <w:right w:val="nil" w:sz="6" w:space="0" w:color="auto"/>
            </w:tcBorders>
          </w:tcPr>
          <w:p>
            <w:pPr>
              <w:pStyle w:val="TableParagraph"/>
              <w:spacing w:line="240" w:lineRule="auto" w:before="74"/>
              <w:ind w:left="2008" w:right="0"/>
              <w:jc w:val="left"/>
              <w:rPr>
                <w:rFonts w:ascii="Arial" w:hAnsi="Arial" w:cs="Arial" w:eastAsia="Arial" w:hint="default"/>
                <w:sz w:val="20"/>
                <w:szCs w:val="20"/>
              </w:rPr>
            </w:pPr>
            <w:r>
              <w:rPr>
                <w:rFonts w:ascii="Arial"/>
                <w:sz w:val="20"/>
              </w:rPr>
              <w:t>Retail</w:t>
            </w:r>
            <w:r>
              <w:rPr>
                <w:rFonts w:ascii="Arial"/>
                <w:spacing w:val="-10"/>
                <w:sz w:val="20"/>
              </w:rPr>
              <w:t> </w:t>
            </w:r>
            <w:r>
              <w:rPr>
                <w:rFonts w:ascii="Arial"/>
                <w:sz w:val="20"/>
              </w:rPr>
              <w:t>Value:</w:t>
            </w:r>
          </w:p>
        </w:tc>
        <w:tc>
          <w:tcPr>
            <w:tcW w:w="749" w:type="dxa"/>
            <w:tcBorders>
              <w:top w:val="nil" w:sz="6" w:space="0" w:color="auto"/>
              <w:left w:val="nil" w:sz="6" w:space="0" w:color="auto"/>
              <w:bottom w:val="nil" w:sz="6" w:space="0" w:color="auto"/>
              <w:right w:val="nil" w:sz="6" w:space="0" w:color="auto"/>
            </w:tcBorders>
          </w:tcPr>
          <w:p>
            <w:pPr>
              <w:pStyle w:val="TableParagraph"/>
              <w:spacing w:line="240" w:lineRule="auto" w:before="74"/>
              <w:ind w:right="8"/>
              <w:jc w:val="center"/>
              <w:rPr>
                <w:rFonts w:ascii="Arial" w:hAnsi="Arial" w:cs="Arial" w:eastAsia="Arial" w:hint="default"/>
                <w:sz w:val="20"/>
                <w:szCs w:val="20"/>
              </w:rPr>
            </w:pPr>
            <w:r>
              <w:rPr>
                <w:rFonts w:ascii="Arial"/>
                <w:sz w:val="20"/>
              </w:rPr>
              <w:t>$36.00</w:t>
            </w:r>
          </w:p>
        </w:tc>
      </w:tr>
      <w:tr>
        <w:trPr>
          <w:trHeight w:val="231"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20" w:lineRule="exact"/>
              <w:ind w:left="35" w:right="0"/>
              <w:jc w:val="left"/>
              <w:rPr>
                <w:rFonts w:ascii="Arial" w:hAnsi="Arial" w:cs="Arial" w:eastAsia="Arial" w:hint="default"/>
                <w:sz w:val="20"/>
                <w:szCs w:val="20"/>
              </w:rPr>
            </w:pPr>
            <w:r>
              <w:rPr>
                <w:rFonts w:ascii="Arial"/>
                <w:b/>
                <w:sz w:val="20"/>
              </w:rPr>
              <w:t>AIM</w:t>
            </w:r>
            <w:r>
              <w:rPr>
                <w:rFonts w:ascii="Arial"/>
                <w:b/>
                <w:spacing w:val="-8"/>
                <w:sz w:val="20"/>
              </w:rPr>
              <w:t> </w:t>
            </w:r>
            <w:r>
              <w:rPr>
                <w:rFonts w:ascii="Arial"/>
                <w:b/>
                <w:sz w:val="20"/>
              </w:rPr>
              <w:t>Price:</w:t>
            </w:r>
            <w:r>
              <w:rPr>
                <w:rFonts w:ascii="Arial"/>
                <w:sz w:val="20"/>
              </w:rPr>
            </w:r>
          </w:p>
        </w:tc>
        <w:tc>
          <w:tcPr>
            <w:tcW w:w="2748" w:type="dxa"/>
            <w:tcBorders>
              <w:top w:val="nil" w:sz="6" w:space="0" w:color="auto"/>
              <w:left w:val="nil" w:sz="6" w:space="0" w:color="auto"/>
              <w:bottom w:val="nil" w:sz="6" w:space="0" w:color="auto"/>
              <w:right w:val="nil" w:sz="6" w:space="0" w:color="auto"/>
            </w:tcBorders>
          </w:tcPr>
          <w:p>
            <w:pPr>
              <w:pStyle w:val="TableParagraph"/>
              <w:spacing w:line="220" w:lineRule="exact"/>
              <w:ind w:left="72" w:right="0"/>
              <w:jc w:val="left"/>
              <w:rPr>
                <w:rFonts w:ascii="Arial" w:hAnsi="Arial" w:cs="Arial" w:eastAsia="Arial" w:hint="default"/>
                <w:sz w:val="20"/>
                <w:szCs w:val="20"/>
              </w:rPr>
            </w:pPr>
            <w:r>
              <w:rPr>
                <w:rFonts w:ascii="Arial"/>
                <w:b/>
                <w:sz w:val="20"/>
              </w:rPr>
              <w:t>$</w:t>
            </w:r>
            <w:r>
              <w:rPr>
                <w:rFonts w:ascii="Arial"/>
                <w:b/>
                <w:spacing w:val="-5"/>
                <w:sz w:val="20"/>
              </w:rPr>
              <w:t> </w:t>
            </w:r>
            <w:r>
              <w:rPr>
                <w:rFonts w:ascii="Arial"/>
                <w:b/>
                <w:sz w:val="20"/>
              </w:rPr>
              <w:t>35.00</w:t>
            </w:r>
            <w:r>
              <w:rPr>
                <w:rFonts w:ascii="Arial"/>
                <w:sz w:val="20"/>
              </w:rPr>
            </w:r>
          </w:p>
        </w:tc>
        <w:tc>
          <w:tcPr>
            <w:tcW w:w="3191" w:type="dxa"/>
            <w:tcBorders>
              <w:top w:val="nil" w:sz="6" w:space="0" w:color="auto"/>
              <w:left w:val="nil" w:sz="6" w:space="0" w:color="auto"/>
              <w:bottom w:val="nil" w:sz="6" w:space="0" w:color="auto"/>
              <w:right w:val="nil" w:sz="6" w:space="0" w:color="auto"/>
            </w:tcBorders>
          </w:tcPr>
          <w:p>
            <w:pPr>
              <w:pStyle w:val="TableParagraph"/>
              <w:spacing w:line="220" w:lineRule="exact"/>
              <w:ind w:left="2008" w:right="0"/>
              <w:jc w:val="left"/>
              <w:rPr>
                <w:rFonts w:ascii="Arial" w:hAnsi="Arial" w:cs="Arial" w:eastAsia="Arial" w:hint="default"/>
                <w:sz w:val="20"/>
                <w:szCs w:val="20"/>
              </w:rPr>
            </w:pPr>
            <w:r>
              <w:rPr>
                <w:rFonts w:ascii="Arial"/>
                <w:b/>
                <w:sz w:val="20"/>
              </w:rPr>
              <w:t>AIM</w:t>
            </w:r>
            <w:r>
              <w:rPr>
                <w:rFonts w:ascii="Arial"/>
                <w:b/>
                <w:spacing w:val="-8"/>
                <w:sz w:val="20"/>
              </w:rPr>
              <w:t> </w:t>
            </w:r>
            <w:r>
              <w:rPr>
                <w:rFonts w:ascii="Arial"/>
                <w:b/>
                <w:sz w:val="20"/>
              </w:rPr>
              <w:t>Price:</w:t>
            </w:r>
            <w:r>
              <w:rPr>
                <w:rFonts w:ascii="Arial"/>
                <w:sz w:val="20"/>
              </w:rPr>
            </w:r>
          </w:p>
        </w:tc>
        <w:tc>
          <w:tcPr>
            <w:tcW w:w="749" w:type="dxa"/>
            <w:tcBorders>
              <w:top w:val="nil" w:sz="6" w:space="0" w:color="auto"/>
              <w:left w:val="nil" w:sz="6" w:space="0" w:color="auto"/>
              <w:bottom w:val="nil" w:sz="6" w:space="0" w:color="auto"/>
              <w:right w:val="nil" w:sz="6" w:space="0" w:color="auto"/>
            </w:tcBorders>
          </w:tcPr>
          <w:p>
            <w:pPr>
              <w:pStyle w:val="TableParagraph"/>
              <w:spacing w:line="220" w:lineRule="exact"/>
              <w:ind w:left="6" w:right="0"/>
              <w:jc w:val="center"/>
              <w:rPr>
                <w:rFonts w:ascii="Arial" w:hAnsi="Arial" w:cs="Arial" w:eastAsia="Arial" w:hint="default"/>
                <w:sz w:val="20"/>
                <w:szCs w:val="20"/>
              </w:rPr>
            </w:pPr>
            <w:r>
              <w:rPr>
                <w:rFonts w:ascii="Arial"/>
                <w:b/>
                <w:sz w:val="20"/>
              </w:rPr>
              <w:t>$25.00</w:t>
            </w:r>
            <w:r>
              <w:rPr>
                <w:rFonts w:ascii="Arial"/>
                <w:sz w:val="20"/>
              </w:rPr>
            </w:r>
          </w:p>
        </w:tc>
      </w:tr>
      <w:tr>
        <w:trPr>
          <w:trHeight w:val="315"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20" w:lineRule="exact"/>
              <w:ind w:left="35" w:right="0"/>
              <w:jc w:val="left"/>
              <w:rPr>
                <w:rFonts w:ascii="Arial" w:hAnsi="Arial" w:cs="Arial" w:eastAsia="Arial" w:hint="default"/>
                <w:sz w:val="20"/>
                <w:szCs w:val="20"/>
              </w:rPr>
            </w:pPr>
            <w:r>
              <w:rPr>
                <w:rFonts w:ascii="Arial"/>
                <w:i/>
                <w:sz w:val="20"/>
              </w:rPr>
              <w:t>Save:</w:t>
            </w:r>
            <w:r>
              <w:rPr>
                <w:rFonts w:ascii="Arial"/>
                <w:sz w:val="20"/>
              </w:rPr>
            </w:r>
          </w:p>
        </w:tc>
        <w:tc>
          <w:tcPr>
            <w:tcW w:w="2748" w:type="dxa"/>
            <w:tcBorders>
              <w:top w:val="nil" w:sz="6" w:space="0" w:color="auto"/>
              <w:left w:val="nil" w:sz="6" w:space="0" w:color="auto"/>
              <w:bottom w:val="nil" w:sz="6" w:space="0" w:color="auto"/>
              <w:right w:val="nil" w:sz="6" w:space="0" w:color="auto"/>
            </w:tcBorders>
          </w:tcPr>
          <w:p>
            <w:pPr>
              <w:pStyle w:val="TableParagraph"/>
              <w:spacing w:line="220" w:lineRule="exact"/>
              <w:ind w:left="47" w:right="0"/>
              <w:jc w:val="left"/>
              <w:rPr>
                <w:rFonts w:ascii="Arial" w:hAnsi="Arial" w:cs="Arial" w:eastAsia="Arial" w:hint="default"/>
                <w:sz w:val="20"/>
                <w:szCs w:val="20"/>
              </w:rPr>
            </w:pPr>
            <w:r>
              <w:rPr>
                <w:rFonts w:ascii="Arial"/>
                <w:i/>
                <w:sz w:val="20"/>
              </w:rPr>
              <w:t>$</w:t>
            </w:r>
            <w:r>
              <w:rPr>
                <w:rFonts w:ascii="Arial"/>
                <w:i/>
                <w:spacing w:val="-5"/>
                <w:sz w:val="20"/>
              </w:rPr>
              <w:t> </w:t>
            </w:r>
            <w:r>
              <w:rPr>
                <w:rFonts w:ascii="Arial"/>
                <w:i/>
                <w:sz w:val="20"/>
              </w:rPr>
              <w:t>5.00</w:t>
            </w:r>
            <w:r>
              <w:rPr>
                <w:rFonts w:ascii="Arial"/>
                <w:sz w:val="20"/>
              </w:rPr>
            </w:r>
          </w:p>
        </w:tc>
        <w:tc>
          <w:tcPr>
            <w:tcW w:w="3191" w:type="dxa"/>
            <w:tcBorders>
              <w:top w:val="nil" w:sz="6" w:space="0" w:color="auto"/>
              <w:left w:val="nil" w:sz="6" w:space="0" w:color="auto"/>
              <w:bottom w:val="nil" w:sz="6" w:space="0" w:color="auto"/>
              <w:right w:val="nil" w:sz="6" w:space="0" w:color="auto"/>
            </w:tcBorders>
          </w:tcPr>
          <w:p>
            <w:pPr>
              <w:pStyle w:val="TableParagraph"/>
              <w:spacing w:line="220" w:lineRule="exact"/>
              <w:ind w:left="2008" w:right="0"/>
              <w:jc w:val="left"/>
              <w:rPr>
                <w:rFonts w:ascii="Arial" w:hAnsi="Arial" w:cs="Arial" w:eastAsia="Arial" w:hint="default"/>
                <w:sz w:val="20"/>
                <w:szCs w:val="20"/>
              </w:rPr>
            </w:pPr>
            <w:r>
              <w:rPr>
                <w:rFonts w:ascii="Arial"/>
                <w:i/>
                <w:sz w:val="20"/>
              </w:rPr>
              <w:t>Save:</w:t>
            </w:r>
            <w:r>
              <w:rPr>
                <w:rFonts w:ascii="Arial"/>
                <w:sz w:val="20"/>
              </w:rPr>
            </w:r>
          </w:p>
        </w:tc>
        <w:tc>
          <w:tcPr>
            <w:tcW w:w="749" w:type="dxa"/>
            <w:tcBorders>
              <w:top w:val="nil" w:sz="6" w:space="0" w:color="auto"/>
              <w:left w:val="nil" w:sz="6" w:space="0" w:color="auto"/>
              <w:bottom w:val="nil" w:sz="6" w:space="0" w:color="auto"/>
              <w:right w:val="nil" w:sz="6" w:space="0" w:color="auto"/>
            </w:tcBorders>
          </w:tcPr>
          <w:p>
            <w:pPr>
              <w:pStyle w:val="TableParagraph"/>
              <w:spacing w:line="220" w:lineRule="exact"/>
              <w:ind w:left="12" w:right="0"/>
              <w:jc w:val="center"/>
              <w:rPr>
                <w:rFonts w:ascii="Arial" w:hAnsi="Arial" w:cs="Arial" w:eastAsia="Arial" w:hint="default"/>
                <w:sz w:val="20"/>
                <w:szCs w:val="20"/>
              </w:rPr>
            </w:pPr>
            <w:r>
              <w:rPr>
                <w:rFonts w:ascii="Arial"/>
                <w:i/>
                <w:sz w:val="20"/>
              </w:rPr>
              <w:t>$</w:t>
            </w:r>
            <w:r>
              <w:rPr>
                <w:rFonts w:ascii="Arial"/>
                <w:i/>
                <w:spacing w:val="-5"/>
                <w:sz w:val="20"/>
              </w:rPr>
              <w:t> </w:t>
            </w:r>
            <w:r>
              <w:rPr>
                <w:rFonts w:ascii="Arial"/>
                <w:i/>
                <w:sz w:val="20"/>
              </w:rPr>
              <w:t>11.00</w:t>
            </w:r>
            <w:r>
              <w:rPr>
                <w:rFonts w:ascii="Arial"/>
                <w:sz w:val="20"/>
              </w:rPr>
            </w:r>
          </w:p>
        </w:tc>
      </w:tr>
    </w:tbl>
    <w:p>
      <w:pPr>
        <w:pStyle w:val="Heading1"/>
        <w:tabs>
          <w:tab w:pos="6079" w:val="left" w:leader="none"/>
        </w:tabs>
        <w:spacing w:line="240" w:lineRule="auto" w:before="134"/>
        <w:ind w:right="0"/>
        <w:jc w:val="both"/>
        <w:rPr>
          <w:b w:val="0"/>
          <w:bCs w:val="0"/>
        </w:rPr>
      </w:pPr>
      <w:r>
        <w:rPr/>
        <w:pict>
          <v:shape style="position:absolute;margin-left:511.199951pt;margin-top:8.220378pt;width:54.155907pt;height:84.959999pt;mso-position-horizontal-relative:page;mso-position-vertical-relative:paragraph;z-index:1168" type="#_x0000_t75" stroked="false">
            <v:imagedata r:id="rId7" o:title=""/>
          </v:shape>
        </w:pict>
      </w:r>
      <w:r>
        <w:rPr/>
        <w:pict>
          <v:shape style="position:absolute;margin-left:232.199982pt;margin-top:13.200389pt;width:66.228905pt;height:86.039986pt;mso-position-horizontal-relative:page;mso-position-vertical-relative:paragraph;z-index:-5872" type="#_x0000_t75" stroked="false">
            <v:imagedata r:id="rId8" o:title=""/>
          </v:shape>
        </w:pict>
      </w:r>
      <w:r>
        <w:rPr>
          <w:w w:val="100"/>
        </w:rPr>
      </w:r>
      <w:r>
        <w:rPr>
          <w:u w:val="thick" w:color="000000"/>
        </w:rPr>
        <w:t>BLACK FOOT PADS</w:t>
      </w:r>
      <w:r>
        <w:rPr/>
        <w:tab/>
      </w:r>
      <w:r>
        <w:rPr>
          <w:u w:val="thick" w:color="000000"/>
        </w:rPr>
        <w:t>BLACK SHIN/FOREARM</w:t>
      </w:r>
      <w:r>
        <w:rPr>
          <w:spacing w:val="3"/>
          <w:u w:val="thick" w:color="000000"/>
        </w:rPr>
        <w:t> </w:t>
      </w:r>
      <w:r>
        <w:rPr>
          <w:u w:val="thick" w:color="000000"/>
        </w:rPr>
        <w:t>PADS</w:t>
      </w:r>
      <w:r>
        <w:rPr/>
      </w:r>
      <w:r>
        <w:rPr>
          <w:b w:val="0"/>
        </w:rPr>
      </w:r>
    </w:p>
    <w:p>
      <w:pPr>
        <w:spacing w:line="240" w:lineRule="auto" w:before="8"/>
        <w:ind w:right="0"/>
        <w:rPr>
          <w:rFonts w:ascii="Arial" w:hAnsi="Arial" w:cs="Arial" w:eastAsia="Arial" w:hint="default"/>
          <w:b/>
          <w:bCs/>
          <w:sz w:val="7"/>
          <w:szCs w:val="7"/>
        </w:rPr>
      </w:pPr>
    </w:p>
    <w:p>
      <w:pPr>
        <w:pStyle w:val="BodyText"/>
        <w:tabs>
          <w:tab w:pos="6080" w:val="left" w:leader="none"/>
        </w:tabs>
        <w:spacing w:line="240" w:lineRule="auto" w:before="0"/>
        <w:ind w:left="140" w:right="0"/>
        <w:jc w:val="left"/>
        <w:rPr>
          <w:rFonts w:ascii="Arial" w:hAnsi="Arial" w:cs="Arial" w:eastAsia="Arial" w:hint="default"/>
        </w:rPr>
      </w:pPr>
      <w:r>
        <w:rPr>
          <w:rFonts w:ascii="Arial"/>
        </w:rPr>
        <w:pict>
          <v:shape style="width:162pt;height:65.5pt;mso-position-horizontal-relative:char;mso-position-vertical-relative:line" type="#_x0000_t202" filled="false" stroked="true" strokeweight=".72pt" strokecolor="#000000">
            <w10:anchorlock/>
            <v:textbox inset="0,0,0,0">
              <w:txbxContent>
                <w:p>
                  <w:pPr>
                    <w:pStyle w:val="BodyText"/>
                    <w:spacing w:line="240" w:lineRule="auto"/>
                    <w:ind w:right="274"/>
                    <w:jc w:val="left"/>
                  </w:pPr>
                  <w:r>
                    <w:rPr/>
                    <w:t>Full foot coverage from ankle to toe. This lightweight foot pad features toe ties &amp; a reinforced bottom strap to aid in</w:t>
                  </w:r>
                  <w:r>
                    <w:rPr>
                      <w:spacing w:val="-23"/>
                    </w:rPr>
                    <w:t> </w:t>
                  </w:r>
                  <w:r>
                    <w:rPr/>
                    <w:t>traction.</w:t>
                  </w:r>
                </w:p>
              </w:txbxContent>
            </v:textbox>
          </v:shape>
        </w:pict>
      </w:r>
      <w:r>
        <w:rPr>
          <w:rFonts w:ascii="Arial"/>
        </w:rPr>
      </w:r>
      <w:r>
        <w:rPr>
          <w:rFonts w:ascii="Arial"/>
        </w:rPr>
        <w:tab/>
      </w:r>
      <w:r>
        <w:rPr>
          <w:rFonts w:ascii="Arial"/>
        </w:rPr>
        <w:pict>
          <v:shape style="width:162pt;height:65.5pt;mso-position-horizontal-relative:char;mso-position-vertical-relative:line" type="#_x0000_t202" filled="false" stroked="true" strokeweight=".72pt" strokecolor="#000000">
            <w10:anchorlock/>
            <v:textbox inset="0,0,0,0">
              <w:txbxContent>
                <w:p>
                  <w:pPr>
                    <w:pStyle w:val="BodyText"/>
                    <w:spacing w:line="240" w:lineRule="auto"/>
                    <w:ind w:right="237"/>
                    <w:jc w:val="left"/>
                  </w:pPr>
                  <w:r>
                    <w:rPr/>
                    <w:t>Can be used as shin pad and or forearm pad. Lightweight and comfortable</w:t>
                  </w:r>
                  <w:r>
                    <w:rPr>
                      <w:spacing w:val="-13"/>
                    </w:rPr>
                    <w:t> </w:t>
                  </w:r>
                  <w:r>
                    <w:rPr/>
                    <w:t>fit.</w:t>
                  </w:r>
                </w:p>
              </w:txbxContent>
            </v:textbox>
          </v:shape>
        </w:pict>
      </w:r>
      <w:r>
        <w:rPr>
          <w:rFonts w:ascii="Arial"/>
        </w:rPr>
      </w:r>
    </w:p>
    <w:p>
      <w:pPr>
        <w:spacing w:line="240" w:lineRule="auto" w:before="0"/>
        <w:ind w:right="0"/>
        <w:rPr>
          <w:rFonts w:ascii="Arial" w:hAnsi="Arial" w:cs="Arial" w:eastAsia="Arial" w:hint="default"/>
          <w:b/>
          <w:bCs/>
          <w:sz w:val="10"/>
          <w:szCs w:val="10"/>
        </w:rPr>
      </w:pPr>
    </w:p>
    <w:tbl>
      <w:tblPr>
        <w:tblW w:w="0" w:type="auto"/>
        <w:jc w:val="left"/>
        <w:tblInd w:w="105" w:type="dxa"/>
        <w:tblLayout w:type="fixed"/>
        <w:tblCellMar>
          <w:top w:w="0" w:type="dxa"/>
          <w:left w:w="0" w:type="dxa"/>
          <w:bottom w:w="0" w:type="dxa"/>
          <w:right w:w="0" w:type="dxa"/>
        </w:tblCellMar>
        <w:tblLook w:val="01E0"/>
      </w:tblPr>
      <w:tblGrid>
        <w:gridCol w:w="1218"/>
        <w:gridCol w:w="2748"/>
        <w:gridCol w:w="3191"/>
        <w:gridCol w:w="774"/>
      </w:tblGrid>
      <w:tr>
        <w:trPr>
          <w:trHeight w:val="316"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40" w:lineRule="auto" w:before="74"/>
              <w:ind w:left="35" w:right="0"/>
              <w:jc w:val="left"/>
              <w:rPr>
                <w:rFonts w:ascii="Arial" w:hAnsi="Arial" w:cs="Arial" w:eastAsia="Arial" w:hint="default"/>
                <w:sz w:val="20"/>
                <w:szCs w:val="20"/>
              </w:rPr>
            </w:pPr>
            <w:r>
              <w:rPr>
                <w:rFonts w:ascii="Arial"/>
                <w:sz w:val="20"/>
              </w:rPr>
              <w:t>Retail</w:t>
            </w:r>
            <w:r>
              <w:rPr>
                <w:rFonts w:ascii="Arial"/>
                <w:spacing w:val="-10"/>
                <w:sz w:val="20"/>
              </w:rPr>
              <w:t> </w:t>
            </w:r>
            <w:r>
              <w:rPr>
                <w:rFonts w:ascii="Arial"/>
                <w:sz w:val="20"/>
              </w:rPr>
              <w:t>Value:</w:t>
            </w:r>
          </w:p>
        </w:tc>
        <w:tc>
          <w:tcPr>
            <w:tcW w:w="2748" w:type="dxa"/>
            <w:tcBorders>
              <w:top w:val="nil" w:sz="6" w:space="0" w:color="auto"/>
              <w:left w:val="nil" w:sz="6" w:space="0" w:color="auto"/>
              <w:bottom w:val="nil" w:sz="6" w:space="0" w:color="auto"/>
              <w:right w:val="nil" w:sz="6" w:space="0" w:color="auto"/>
            </w:tcBorders>
          </w:tcPr>
          <w:p>
            <w:pPr>
              <w:pStyle w:val="TableParagraph"/>
              <w:spacing w:line="240" w:lineRule="auto" w:before="74"/>
              <w:ind w:left="62" w:right="0"/>
              <w:jc w:val="left"/>
              <w:rPr>
                <w:rFonts w:ascii="Arial" w:hAnsi="Arial" w:cs="Arial" w:eastAsia="Arial" w:hint="default"/>
                <w:sz w:val="20"/>
                <w:szCs w:val="20"/>
              </w:rPr>
            </w:pPr>
            <w:r>
              <w:rPr>
                <w:rFonts w:ascii="Arial"/>
                <w:sz w:val="20"/>
              </w:rPr>
              <w:t>$</w:t>
            </w:r>
            <w:r>
              <w:rPr>
                <w:rFonts w:ascii="Arial"/>
                <w:spacing w:val="-5"/>
                <w:sz w:val="20"/>
              </w:rPr>
              <w:t> </w:t>
            </w:r>
            <w:r>
              <w:rPr>
                <w:rFonts w:ascii="Arial"/>
                <w:sz w:val="20"/>
              </w:rPr>
              <w:t>30.00</w:t>
            </w:r>
          </w:p>
        </w:tc>
        <w:tc>
          <w:tcPr>
            <w:tcW w:w="3191" w:type="dxa"/>
            <w:tcBorders>
              <w:top w:val="nil" w:sz="6" w:space="0" w:color="auto"/>
              <w:left w:val="nil" w:sz="6" w:space="0" w:color="auto"/>
              <w:bottom w:val="nil" w:sz="6" w:space="0" w:color="auto"/>
              <w:right w:val="nil" w:sz="6" w:space="0" w:color="auto"/>
            </w:tcBorders>
          </w:tcPr>
          <w:p>
            <w:pPr>
              <w:pStyle w:val="TableParagraph"/>
              <w:spacing w:line="240" w:lineRule="auto" w:before="74"/>
              <w:ind w:left="2008" w:right="0"/>
              <w:jc w:val="left"/>
              <w:rPr>
                <w:rFonts w:ascii="Arial" w:hAnsi="Arial" w:cs="Arial" w:eastAsia="Arial" w:hint="default"/>
                <w:sz w:val="20"/>
                <w:szCs w:val="20"/>
              </w:rPr>
            </w:pPr>
            <w:r>
              <w:rPr>
                <w:rFonts w:ascii="Arial"/>
                <w:sz w:val="20"/>
              </w:rPr>
              <w:t>Retail</w:t>
            </w:r>
            <w:r>
              <w:rPr>
                <w:rFonts w:ascii="Arial"/>
                <w:spacing w:val="-10"/>
                <w:sz w:val="20"/>
              </w:rPr>
              <w:t> </w:t>
            </w:r>
            <w:r>
              <w:rPr>
                <w:rFonts w:ascii="Arial"/>
                <w:sz w:val="20"/>
              </w:rPr>
              <w:t>Value:</w:t>
            </w:r>
          </w:p>
        </w:tc>
        <w:tc>
          <w:tcPr>
            <w:tcW w:w="774" w:type="dxa"/>
            <w:tcBorders>
              <w:top w:val="nil" w:sz="6" w:space="0" w:color="auto"/>
              <w:left w:val="nil" w:sz="6" w:space="0" w:color="auto"/>
              <w:bottom w:val="nil" w:sz="6" w:space="0" w:color="auto"/>
              <w:right w:val="nil" w:sz="6" w:space="0" w:color="auto"/>
            </w:tcBorders>
          </w:tcPr>
          <w:p>
            <w:pPr>
              <w:pStyle w:val="TableParagraph"/>
              <w:spacing w:line="240" w:lineRule="auto" w:before="74"/>
              <w:ind w:left="62" w:right="0"/>
              <w:jc w:val="left"/>
              <w:rPr>
                <w:rFonts w:ascii="Arial" w:hAnsi="Arial" w:cs="Arial" w:eastAsia="Arial" w:hint="default"/>
                <w:sz w:val="20"/>
                <w:szCs w:val="20"/>
              </w:rPr>
            </w:pPr>
            <w:r>
              <w:rPr>
                <w:rFonts w:ascii="Arial"/>
                <w:sz w:val="20"/>
              </w:rPr>
              <w:t>$</w:t>
            </w:r>
            <w:r>
              <w:rPr>
                <w:rFonts w:ascii="Arial"/>
                <w:spacing w:val="-5"/>
                <w:sz w:val="20"/>
              </w:rPr>
              <w:t> </w:t>
            </w:r>
            <w:r>
              <w:rPr>
                <w:rFonts w:ascii="Arial"/>
                <w:sz w:val="20"/>
              </w:rPr>
              <w:t>27.00</w:t>
            </w:r>
          </w:p>
        </w:tc>
      </w:tr>
      <w:tr>
        <w:trPr>
          <w:trHeight w:val="230"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20" w:lineRule="exact"/>
              <w:ind w:left="35" w:right="0"/>
              <w:jc w:val="left"/>
              <w:rPr>
                <w:rFonts w:ascii="Arial" w:hAnsi="Arial" w:cs="Arial" w:eastAsia="Arial" w:hint="default"/>
                <w:sz w:val="20"/>
                <w:szCs w:val="20"/>
              </w:rPr>
            </w:pPr>
            <w:r>
              <w:rPr>
                <w:rFonts w:ascii="Arial"/>
                <w:b/>
                <w:sz w:val="20"/>
              </w:rPr>
              <w:t>AIM</w:t>
            </w:r>
            <w:r>
              <w:rPr>
                <w:rFonts w:ascii="Arial"/>
                <w:b/>
                <w:spacing w:val="-8"/>
                <w:sz w:val="20"/>
              </w:rPr>
              <w:t> </w:t>
            </w:r>
            <w:r>
              <w:rPr>
                <w:rFonts w:ascii="Arial"/>
                <w:b/>
                <w:sz w:val="20"/>
              </w:rPr>
              <w:t>Price:</w:t>
            </w:r>
            <w:r>
              <w:rPr>
                <w:rFonts w:ascii="Arial"/>
                <w:sz w:val="20"/>
              </w:rPr>
            </w:r>
          </w:p>
        </w:tc>
        <w:tc>
          <w:tcPr>
            <w:tcW w:w="2748" w:type="dxa"/>
            <w:tcBorders>
              <w:top w:val="nil" w:sz="6" w:space="0" w:color="auto"/>
              <w:left w:val="nil" w:sz="6" w:space="0" w:color="auto"/>
              <w:bottom w:val="nil" w:sz="6" w:space="0" w:color="auto"/>
              <w:right w:val="nil" w:sz="6" w:space="0" w:color="auto"/>
            </w:tcBorders>
          </w:tcPr>
          <w:p>
            <w:pPr>
              <w:pStyle w:val="TableParagraph"/>
              <w:spacing w:line="220" w:lineRule="exact"/>
              <w:ind w:left="72" w:right="0"/>
              <w:jc w:val="left"/>
              <w:rPr>
                <w:rFonts w:ascii="Arial" w:hAnsi="Arial" w:cs="Arial" w:eastAsia="Arial" w:hint="default"/>
                <w:sz w:val="20"/>
                <w:szCs w:val="20"/>
              </w:rPr>
            </w:pPr>
            <w:r>
              <w:rPr>
                <w:rFonts w:ascii="Arial"/>
                <w:b/>
                <w:sz w:val="20"/>
              </w:rPr>
              <w:t>$</w:t>
            </w:r>
            <w:r>
              <w:rPr>
                <w:rFonts w:ascii="Arial"/>
                <w:b/>
                <w:spacing w:val="-5"/>
                <w:sz w:val="20"/>
              </w:rPr>
              <w:t> </w:t>
            </w:r>
            <w:r>
              <w:rPr>
                <w:rFonts w:ascii="Arial"/>
                <w:b/>
                <w:sz w:val="20"/>
              </w:rPr>
              <w:t>22.00</w:t>
            </w:r>
            <w:r>
              <w:rPr>
                <w:rFonts w:ascii="Arial"/>
                <w:sz w:val="20"/>
              </w:rPr>
            </w:r>
          </w:p>
        </w:tc>
        <w:tc>
          <w:tcPr>
            <w:tcW w:w="3191" w:type="dxa"/>
            <w:tcBorders>
              <w:top w:val="nil" w:sz="6" w:space="0" w:color="auto"/>
              <w:left w:val="nil" w:sz="6" w:space="0" w:color="auto"/>
              <w:bottom w:val="nil" w:sz="6" w:space="0" w:color="auto"/>
              <w:right w:val="nil" w:sz="6" w:space="0" w:color="auto"/>
            </w:tcBorders>
          </w:tcPr>
          <w:p>
            <w:pPr>
              <w:pStyle w:val="TableParagraph"/>
              <w:spacing w:line="220" w:lineRule="exact"/>
              <w:ind w:left="2008" w:right="0"/>
              <w:jc w:val="left"/>
              <w:rPr>
                <w:rFonts w:ascii="Arial" w:hAnsi="Arial" w:cs="Arial" w:eastAsia="Arial" w:hint="default"/>
                <w:sz w:val="20"/>
                <w:szCs w:val="20"/>
              </w:rPr>
            </w:pPr>
            <w:r>
              <w:rPr>
                <w:rFonts w:ascii="Arial"/>
                <w:b/>
                <w:sz w:val="20"/>
              </w:rPr>
              <w:t>AIM</w:t>
            </w:r>
            <w:r>
              <w:rPr>
                <w:rFonts w:ascii="Arial"/>
                <w:b/>
                <w:spacing w:val="-8"/>
                <w:sz w:val="20"/>
              </w:rPr>
              <w:t> </w:t>
            </w:r>
            <w:r>
              <w:rPr>
                <w:rFonts w:ascii="Arial"/>
                <w:b/>
                <w:sz w:val="20"/>
              </w:rPr>
              <w:t>Price:</w:t>
            </w:r>
            <w:r>
              <w:rPr>
                <w:rFonts w:ascii="Arial"/>
                <w:sz w:val="20"/>
              </w:rPr>
            </w:r>
          </w:p>
        </w:tc>
        <w:tc>
          <w:tcPr>
            <w:tcW w:w="774" w:type="dxa"/>
            <w:tcBorders>
              <w:top w:val="nil" w:sz="6" w:space="0" w:color="auto"/>
              <w:left w:val="nil" w:sz="6" w:space="0" w:color="auto"/>
              <w:bottom w:val="nil" w:sz="6" w:space="0" w:color="auto"/>
              <w:right w:val="nil" w:sz="6" w:space="0" w:color="auto"/>
            </w:tcBorders>
          </w:tcPr>
          <w:p>
            <w:pPr>
              <w:pStyle w:val="TableParagraph"/>
              <w:spacing w:line="220" w:lineRule="exact"/>
              <w:ind w:left="71" w:right="0"/>
              <w:jc w:val="left"/>
              <w:rPr>
                <w:rFonts w:ascii="Arial" w:hAnsi="Arial" w:cs="Arial" w:eastAsia="Arial" w:hint="default"/>
                <w:sz w:val="20"/>
                <w:szCs w:val="20"/>
              </w:rPr>
            </w:pPr>
            <w:r>
              <w:rPr>
                <w:rFonts w:ascii="Arial"/>
                <w:b/>
                <w:sz w:val="20"/>
              </w:rPr>
              <w:t>$</w:t>
            </w:r>
            <w:r>
              <w:rPr>
                <w:rFonts w:ascii="Arial"/>
                <w:b/>
                <w:spacing w:val="-5"/>
                <w:sz w:val="20"/>
              </w:rPr>
              <w:t> </w:t>
            </w:r>
            <w:r>
              <w:rPr>
                <w:rFonts w:ascii="Arial"/>
                <w:b/>
                <w:sz w:val="20"/>
              </w:rPr>
              <w:t>22.00</w:t>
            </w:r>
            <w:r>
              <w:rPr>
                <w:rFonts w:ascii="Arial"/>
                <w:sz w:val="20"/>
              </w:rPr>
            </w:r>
          </w:p>
        </w:tc>
      </w:tr>
      <w:tr>
        <w:trPr>
          <w:trHeight w:val="315"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19" w:lineRule="exact"/>
              <w:ind w:left="35" w:right="0"/>
              <w:jc w:val="left"/>
              <w:rPr>
                <w:rFonts w:ascii="Arial" w:hAnsi="Arial" w:cs="Arial" w:eastAsia="Arial" w:hint="default"/>
                <w:sz w:val="20"/>
                <w:szCs w:val="20"/>
              </w:rPr>
            </w:pPr>
            <w:r>
              <w:rPr>
                <w:rFonts w:ascii="Arial"/>
                <w:i/>
                <w:sz w:val="20"/>
              </w:rPr>
              <w:t>Save:</w:t>
            </w:r>
            <w:r>
              <w:rPr>
                <w:rFonts w:ascii="Arial"/>
                <w:sz w:val="20"/>
              </w:rPr>
            </w:r>
          </w:p>
        </w:tc>
        <w:tc>
          <w:tcPr>
            <w:tcW w:w="2748" w:type="dxa"/>
            <w:tcBorders>
              <w:top w:val="nil" w:sz="6" w:space="0" w:color="auto"/>
              <w:left w:val="nil" w:sz="6" w:space="0" w:color="auto"/>
              <w:bottom w:val="nil" w:sz="6" w:space="0" w:color="auto"/>
              <w:right w:val="nil" w:sz="6" w:space="0" w:color="auto"/>
            </w:tcBorders>
          </w:tcPr>
          <w:p>
            <w:pPr>
              <w:pStyle w:val="TableParagraph"/>
              <w:spacing w:line="219" w:lineRule="exact"/>
              <w:ind w:left="47" w:right="0"/>
              <w:jc w:val="left"/>
              <w:rPr>
                <w:rFonts w:ascii="Arial" w:hAnsi="Arial" w:cs="Arial" w:eastAsia="Arial" w:hint="default"/>
                <w:sz w:val="20"/>
                <w:szCs w:val="20"/>
              </w:rPr>
            </w:pPr>
            <w:r>
              <w:rPr>
                <w:rFonts w:ascii="Arial"/>
                <w:i/>
                <w:sz w:val="20"/>
              </w:rPr>
              <w:t>$</w:t>
            </w:r>
            <w:r>
              <w:rPr>
                <w:rFonts w:ascii="Arial"/>
                <w:i/>
                <w:spacing w:val="-5"/>
                <w:sz w:val="20"/>
              </w:rPr>
              <w:t> </w:t>
            </w:r>
            <w:r>
              <w:rPr>
                <w:rFonts w:ascii="Arial"/>
                <w:i/>
                <w:sz w:val="20"/>
              </w:rPr>
              <w:t>8.00</w:t>
            </w:r>
            <w:r>
              <w:rPr>
                <w:rFonts w:ascii="Arial"/>
                <w:sz w:val="20"/>
              </w:rPr>
            </w:r>
          </w:p>
        </w:tc>
        <w:tc>
          <w:tcPr>
            <w:tcW w:w="3191" w:type="dxa"/>
            <w:tcBorders>
              <w:top w:val="nil" w:sz="6" w:space="0" w:color="auto"/>
              <w:left w:val="nil" w:sz="6" w:space="0" w:color="auto"/>
              <w:bottom w:val="nil" w:sz="6" w:space="0" w:color="auto"/>
              <w:right w:val="nil" w:sz="6" w:space="0" w:color="auto"/>
            </w:tcBorders>
          </w:tcPr>
          <w:p>
            <w:pPr>
              <w:pStyle w:val="TableParagraph"/>
              <w:spacing w:line="219" w:lineRule="exact"/>
              <w:ind w:left="2008" w:right="0"/>
              <w:jc w:val="left"/>
              <w:rPr>
                <w:rFonts w:ascii="Arial" w:hAnsi="Arial" w:cs="Arial" w:eastAsia="Arial" w:hint="default"/>
                <w:sz w:val="20"/>
                <w:szCs w:val="20"/>
              </w:rPr>
            </w:pPr>
            <w:r>
              <w:rPr>
                <w:rFonts w:ascii="Arial"/>
                <w:i/>
                <w:sz w:val="20"/>
              </w:rPr>
              <w:t>Save:</w:t>
            </w:r>
            <w:r>
              <w:rPr>
                <w:rFonts w:ascii="Arial"/>
                <w:sz w:val="20"/>
              </w:rPr>
            </w:r>
          </w:p>
        </w:tc>
        <w:tc>
          <w:tcPr>
            <w:tcW w:w="774" w:type="dxa"/>
            <w:tcBorders>
              <w:top w:val="nil" w:sz="6" w:space="0" w:color="auto"/>
              <w:left w:val="nil" w:sz="6" w:space="0" w:color="auto"/>
              <w:bottom w:val="nil" w:sz="6" w:space="0" w:color="auto"/>
              <w:right w:val="nil" w:sz="6" w:space="0" w:color="auto"/>
            </w:tcBorders>
          </w:tcPr>
          <w:p>
            <w:pPr>
              <w:pStyle w:val="TableParagraph"/>
              <w:spacing w:line="219" w:lineRule="exact"/>
              <w:ind w:left="47" w:right="0"/>
              <w:jc w:val="left"/>
              <w:rPr>
                <w:rFonts w:ascii="Arial" w:hAnsi="Arial" w:cs="Arial" w:eastAsia="Arial" w:hint="default"/>
                <w:sz w:val="20"/>
                <w:szCs w:val="20"/>
              </w:rPr>
            </w:pPr>
            <w:r>
              <w:rPr>
                <w:rFonts w:ascii="Arial"/>
                <w:i/>
                <w:sz w:val="20"/>
              </w:rPr>
              <w:t>$</w:t>
            </w:r>
            <w:r>
              <w:rPr>
                <w:rFonts w:ascii="Arial"/>
                <w:i/>
                <w:spacing w:val="-5"/>
                <w:sz w:val="20"/>
              </w:rPr>
              <w:t> </w:t>
            </w:r>
            <w:r>
              <w:rPr>
                <w:rFonts w:ascii="Arial"/>
                <w:i/>
                <w:sz w:val="20"/>
              </w:rPr>
              <w:t>5.00</w:t>
            </w:r>
            <w:r>
              <w:rPr>
                <w:rFonts w:ascii="Arial"/>
                <w:sz w:val="20"/>
              </w:rPr>
            </w:r>
          </w:p>
        </w:tc>
      </w:tr>
    </w:tbl>
    <w:p>
      <w:pPr>
        <w:pStyle w:val="Heading1"/>
        <w:tabs>
          <w:tab w:pos="6079" w:val="left" w:leader="none"/>
        </w:tabs>
        <w:spacing w:line="240" w:lineRule="auto" w:before="135" w:after="78"/>
        <w:ind w:right="0"/>
        <w:jc w:val="both"/>
        <w:rPr>
          <w:b w:val="0"/>
          <w:bCs w:val="0"/>
        </w:rPr>
      </w:pPr>
      <w:r>
        <w:rPr/>
        <w:pict>
          <v:shape style="position:absolute;margin-left:511.199951pt;margin-top:5.210388pt;width:66.265724pt;height:93.779999pt;mso-position-horizontal-relative:page;mso-position-vertical-relative:paragraph;z-index:1216" type="#_x0000_t75" stroked="false">
            <v:imagedata r:id="rId9" o:title=""/>
          </v:shape>
        </w:pict>
      </w:r>
      <w:r>
        <w:rPr/>
        <w:pict>
          <v:shape style="position:absolute;margin-left:223.199997pt;margin-top:10.190421pt;width:82.08pt;height:77.459969pt;mso-position-horizontal-relative:page;mso-position-vertical-relative:paragraph;z-index:-5824" type="#_x0000_t75" stroked="false">
            <v:imagedata r:id="rId10" o:title=""/>
          </v:shape>
        </w:pict>
      </w:r>
      <w:r>
        <w:rPr>
          <w:w w:val="100"/>
        </w:rPr>
      </w:r>
      <w:r>
        <w:rPr>
          <w:u w:val="thick" w:color="000000"/>
        </w:rPr>
        <w:t>BLACK</w:t>
      </w:r>
      <w:r>
        <w:rPr>
          <w:spacing w:val="1"/>
          <w:u w:val="thick" w:color="000000"/>
        </w:rPr>
        <w:t> </w:t>
      </w:r>
      <w:r>
        <w:rPr>
          <w:u w:val="thick" w:color="000000"/>
        </w:rPr>
        <w:t>HAND</w:t>
      </w:r>
      <w:r>
        <w:rPr>
          <w:spacing w:val="1"/>
          <w:u w:val="thick" w:color="000000"/>
        </w:rPr>
        <w:t> </w:t>
      </w:r>
      <w:r>
        <w:rPr>
          <w:u w:val="thick" w:color="000000"/>
        </w:rPr>
        <w:t>PADS</w:t>
      </w:r>
      <w:r>
        <w:rPr/>
        <w:tab/>
      </w:r>
      <w:r>
        <w:rPr>
          <w:u w:val="thick" w:color="000000"/>
        </w:rPr>
        <w:t>SPARRING VEST</w:t>
      </w:r>
      <w:r>
        <w:rPr>
          <w:spacing w:val="3"/>
          <w:u w:val="thick" w:color="000000"/>
        </w:rPr>
        <w:t> </w:t>
      </w:r>
      <w:r>
        <w:rPr>
          <w:u w:val="thick" w:color="000000"/>
        </w:rPr>
        <w:t>(REQUIRED)</w:t>
      </w:r>
      <w:r>
        <w:rPr/>
      </w:r>
      <w:r>
        <w:rPr>
          <w:b w:val="0"/>
        </w:rPr>
      </w:r>
    </w:p>
    <w:p>
      <w:pPr>
        <w:pStyle w:val="BodyText"/>
        <w:tabs>
          <w:tab w:pos="6080" w:val="left" w:leader="none"/>
        </w:tabs>
        <w:spacing w:line="240" w:lineRule="auto" w:before="0"/>
        <w:ind w:left="140" w:right="0"/>
        <w:jc w:val="left"/>
        <w:rPr>
          <w:rFonts w:ascii="Arial" w:hAnsi="Arial" w:cs="Arial" w:eastAsia="Arial" w:hint="default"/>
        </w:rPr>
      </w:pPr>
      <w:r>
        <w:rPr>
          <w:rFonts w:ascii="Arial"/>
          <w:position w:val="9"/>
        </w:rPr>
        <w:pict>
          <v:shape style="width:162pt;height:65.5pt;mso-position-horizontal-relative:char;mso-position-vertical-relative:line" type="#_x0000_t202" filled="false" stroked="true" strokeweight=".72pt" strokecolor="#000000">
            <w10:anchorlock/>
            <v:textbox inset="0,0,0,0">
              <w:txbxContent>
                <w:p>
                  <w:pPr>
                    <w:pStyle w:val="BodyText"/>
                    <w:spacing w:line="240" w:lineRule="auto"/>
                    <w:ind w:right="352"/>
                    <w:jc w:val="left"/>
                  </w:pPr>
                  <w:r>
                    <w:rPr/>
                    <w:t>Contoured to fit and cover the entire hand comfortably. This lightweight glove has full finger coverage.</w:t>
                  </w:r>
                </w:p>
              </w:txbxContent>
            </v:textbox>
          </v:shape>
        </w:pict>
      </w:r>
      <w:r>
        <w:rPr>
          <w:rFonts w:ascii="Arial"/>
          <w:position w:val="9"/>
        </w:rPr>
      </w:r>
      <w:r>
        <w:rPr>
          <w:rFonts w:ascii="Arial"/>
          <w:position w:val="9"/>
        </w:rPr>
        <w:tab/>
      </w:r>
      <w:r>
        <w:rPr>
          <w:rFonts w:ascii="Arial"/>
        </w:rPr>
        <w:pict>
          <v:shape style="width:171pt;height:69.8pt;mso-position-horizontal-relative:char;mso-position-vertical-relative:line" type="#_x0000_t202" filled="false" stroked="true" strokeweight=".72pt" strokecolor="#000000">
            <w10:anchorlock/>
            <v:textbox inset="0,0,0,0">
              <w:txbxContent>
                <w:p>
                  <w:pPr>
                    <w:pStyle w:val="BodyText"/>
                    <w:spacing w:line="240" w:lineRule="auto"/>
                    <w:ind w:right="204"/>
                    <w:jc w:val="left"/>
                  </w:pPr>
                  <w:r>
                    <w:rPr/>
                    <w:t>Lightweight &amp; comfortable design offers complete upper body protection. Reversible feature, red scoring zone on one side and blue on the</w:t>
                  </w:r>
                  <w:r>
                    <w:rPr>
                      <w:spacing w:val="-1"/>
                    </w:rPr>
                    <w:t> </w:t>
                  </w:r>
                  <w:r>
                    <w:rPr/>
                    <w:t>other.</w:t>
                  </w:r>
                </w:p>
              </w:txbxContent>
            </v:textbox>
          </v:shape>
        </w:pict>
      </w:r>
      <w:r>
        <w:rPr>
          <w:rFonts w:ascii="Arial"/>
        </w:rPr>
      </w:r>
    </w:p>
    <w:p>
      <w:pPr>
        <w:spacing w:line="240" w:lineRule="auto" w:before="6" w:after="0"/>
        <w:ind w:right="0"/>
        <w:rPr>
          <w:rFonts w:ascii="Arial" w:hAnsi="Arial" w:cs="Arial" w:eastAsia="Arial" w:hint="default"/>
          <w:b/>
          <w:bCs/>
          <w:sz w:val="23"/>
          <w:szCs w:val="23"/>
        </w:rPr>
      </w:pPr>
    </w:p>
    <w:tbl>
      <w:tblPr>
        <w:tblW w:w="0" w:type="auto"/>
        <w:jc w:val="left"/>
        <w:tblInd w:w="105" w:type="dxa"/>
        <w:tblLayout w:type="fixed"/>
        <w:tblCellMar>
          <w:top w:w="0" w:type="dxa"/>
          <w:left w:w="0" w:type="dxa"/>
          <w:bottom w:w="0" w:type="dxa"/>
          <w:right w:w="0" w:type="dxa"/>
        </w:tblCellMar>
        <w:tblLook w:val="01E0"/>
      </w:tblPr>
      <w:tblGrid>
        <w:gridCol w:w="1218"/>
        <w:gridCol w:w="2748"/>
        <w:gridCol w:w="3191"/>
        <w:gridCol w:w="774"/>
      </w:tblGrid>
      <w:tr>
        <w:trPr>
          <w:trHeight w:val="315"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40" w:lineRule="auto" w:before="74"/>
              <w:ind w:left="35" w:right="0"/>
              <w:jc w:val="left"/>
              <w:rPr>
                <w:rFonts w:ascii="Arial" w:hAnsi="Arial" w:cs="Arial" w:eastAsia="Arial" w:hint="default"/>
                <w:sz w:val="20"/>
                <w:szCs w:val="20"/>
              </w:rPr>
            </w:pPr>
            <w:r>
              <w:rPr>
                <w:rFonts w:ascii="Arial"/>
                <w:sz w:val="20"/>
              </w:rPr>
              <w:t>Retail</w:t>
            </w:r>
            <w:r>
              <w:rPr>
                <w:rFonts w:ascii="Arial"/>
                <w:spacing w:val="-10"/>
                <w:sz w:val="20"/>
              </w:rPr>
              <w:t> </w:t>
            </w:r>
            <w:r>
              <w:rPr>
                <w:rFonts w:ascii="Arial"/>
                <w:sz w:val="20"/>
              </w:rPr>
              <w:t>Value:</w:t>
            </w:r>
          </w:p>
        </w:tc>
        <w:tc>
          <w:tcPr>
            <w:tcW w:w="2748" w:type="dxa"/>
            <w:tcBorders>
              <w:top w:val="nil" w:sz="6" w:space="0" w:color="auto"/>
              <w:left w:val="nil" w:sz="6" w:space="0" w:color="auto"/>
              <w:bottom w:val="nil" w:sz="6" w:space="0" w:color="auto"/>
              <w:right w:val="nil" w:sz="6" w:space="0" w:color="auto"/>
            </w:tcBorders>
          </w:tcPr>
          <w:p>
            <w:pPr>
              <w:pStyle w:val="TableParagraph"/>
              <w:spacing w:line="240" w:lineRule="auto" w:before="74"/>
              <w:ind w:left="62" w:right="0"/>
              <w:jc w:val="left"/>
              <w:rPr>
                <w:rFonts w:ascii="Arial" w:hAnsi="Arial" w:cs="Arial" w:eastAsia="Arial" w:hint="default"/>
                <w:sz w:val="20"/>
                <w:szCs w:val="20"/>
              </w:rPr>
            </w:pPr>
            <w:r>
              <w:rPr>
                <w:rFonts w:ascii="Arial"/>
                <w:sz w:val="20"/>
              </w:rPr>
              <w:t>$</w:t>
            </w:r>
            <w:r>
              <w:rPr>
                <w:rFonts w:ascii="Arial"/>
                <w:spacing w:val="-5"/>
                <w:sz w:val="20"/>
              </w:rPr>
              <w:t> </w:t>
            </w:r>
            <w:r>
              <w:rPr>
                <w:rFonts w:ascii="Arial"/>
                <w:sz w:val="20"/>
              </w:rPr>
              <w:t>30.00</w:t>
            </w:r>
          </w:p>
        </w:tc>
        <w:tc>
          <w:tcPr>
            <w:tcW w:w="3191" w:type="dxa"/>
            <w:tcBorders>
              <w:top w:val="nil" w:sz="6" w:space="0" w:color="auto"/>
              <w:left w:val="nil" w:sz="6" w:space="0" w:color="auto"/>
              <w:bottom w:val="nil" w:sz="6" w:space="0" w:color="auto"/>
              <w:right w:val="nil" w:sz="6" w:space="0" w:color="auto"/>
            </w:tcBorders>
          </w:tcPr>
          <w:p>
            <w:pPr>
              <w:pStyle w:val="TableParagraph"/>
              <w:spacing w:line="240" w:lineRule="auto" w:before="74"/>
              <w:ind w:left="2008" w:right="0"/>
              <w:jc w:val="left"/>
              <w:rPr>
                <w:rFonts w:ascii="Arial" w:hAnsi="Arial" w:cs="Arial" w:eastAsia="Arial" w:hint="default"/>
                <w:sz w:val="20"/>
                <w:szCs w:val="20"/>
              </w:rPr>
            </w:pPr>
            <w:r>
              <w:rPr>
                <w:rFonts w:ascii="Arial"/>
                <w:sz w:val="20"/>
              </w:rPr>
              <w:t>Retail</w:t>
            </w:r>
            <w:r>
              <w:rPr>
                <w:rFonts w:ascii="Arial"/>
                <w:spacing w:val="-10"/>
                <w:sz w:val="20"/>
              </w:rPr>
              <w:t> </w:t>
            </w:r>
            <w:r>
              <w:rPr>
                <w:rFonts w:ascii="Arial"/>
                <w:sz w:val="20"/>
              </w:rPr>
              <w:t>Value:</w:t>
            </w:r>
          </w:p>
        </w:tc>
        <w:tc>
          <w:tcPr>
            <w:tcW w:w="774" w:type="dxa"/>
            <w:tcBorders>
              <w:top w:val="nil" w:sz="6" w:space="0" w:color="auto"/>
              <w:left w:val="nil" w:sz="6" w:space="0" w:color="auto"/>
              <w:bottom w:val="nil" w:sz="6" w:space="0" w:color="auto"/>
              <w:right w:val="nil" w:sz="6" w:space="0" w:color="auto"/>
            </w:tcBorders>
          </w:tcPr>
          <w:p>
            <w:pPr>
              <w:pStyle w:val="TableParagraph"/>
              <w:spacing w:line="240" w:lineRule="auto" w:before="74"/>
              <w:ind w:left="19" w:right="0"/>
              <w:jc w:val="center"/>
              <w:rPr>
                <w:rFonts w:ascii="Arial" w:hAnsi="Arial" w:cs="Arial" w:eastAsia="Arial" w:hint="default"/>
                <w:sz w:val="20"/>
                <w:szCs w:val="20"/>
              </w:rPr>
            </w:pPr>
            <w:r>
              <w:rPr>
                <w:rFonts w:ascii="Arial"/>
                <w:sz w:val="20"/>
              </w:rPr>
              <w:t>$</w:t>
            </w:r>
            <w:r>
              <w:rPr>
                <w:rFonts w:ascii="Arial"/>
                <w:spacing w:val="-5"/>
                <w:sz w:val="20"/>
              </w:rPr>
              <w:t> </w:t>
            </w:r>
            <w:r>
              <w:rPr>
                <w:rFonts w:ascii="Arial"/>
                <w:sz w:val="20"/>
              </w:rPr>
              <w:t>50.00</w:t>
            </w:r>
          </w:p>
        </w:tc>
      </w:tr>
      <w:tr>
        <w:trPr>
          <w:trHeight w:val="230"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20" w:lineRule="exact"/>
              <w:ind w:left="35" w:right="0"/>
              <w:jc w:val="left"/>
              <w:rPr>
                <w:rFonts w:ascii="Arial" w:hAnsi="Arial" w:cs="Arial" w:eastAsia="Arial" w:hint="default"/>
                <w:sz w:val="20"/>
                <w:szCs w:val="20"/>
              </w:rPr>
            </w:pPr>
            <w:r>
              <w:rPr>
                <w:rFonts w:ascii="Arial"/>
                <w:b/>
                <w:sz w:val="20"/>
              </w:rPr>
              <w:t>AIM</w:t>
            </w:r>
            <w:r>
              <w:rPr>
                <w:rFonts w:ascii="Arial"/>
                <w:b/>
                <w:spacing w:val="-8"/>
                <w:sz w:val="20"/>
              </w:rPr>
              <w:t> </w:t>
            </w:r>
            <w:r>
              <w:rPr>
                <w:rFonts w:ascii="Arial"/>
                <w:b/>
                <w:sz w:val="20"/>
              </w:rPr>
              <w:t>Price:</w:t>
            </w:r>
            <w:r>
              <w:rPr>
                <w:rFonts w:ascii="Arial"/>
                <w:sz w:val="20"/>
              </w:rPr>
            </w:r>
          </w:p>
        </w:tc>
        <w:tc>
          <w:tcPr>
            <w:tcW w:w="2748" w:type="dxa"/>
            <w:tcBorders>
              <w:top w:val="nil" w:sz="6" w:space="0" w:color="auto"/>
              <w:left w:val="nil" w:sz="6" w:space="0" w:color="auto"/>
              <w:bottom w:val="nil" w:sz="6" w:space="0" w:color="auto"/>
              <w:right w:val="nil" w:sz="6" w:space="0" w:color="auto"/>
            </w:tcBorders>
          </w:tcPr>
          <w:p>
            <w:pPr>
              <w:pStyle w:val="TableParagraph"/>
              <w:spacing w:line="220" w:lineRule="exact"/>
              <w:ind w:left="72" w:right="0"/>
              <w:jc w:val="left"/>
              <w:rPr>
                <w:rFonts w:ascii="Arial" w:hAnsi="Arial" w:cs="Arial" w:eastAsia="Arial" w:hint="default"/>
                <w:sz w:val="20"/>
                <w:szCs w:val="20"/>
              </w:rPr>
            </w:pPr>
            <w:r>
              <w:rPr>
                <w:rFonts w:ascii="Arial"/>
                <w:b/>
                <w:sz w:val="20"/>
              </w:rPr>
              <w:t>$</w:t>
            </w:r>
            <w:r>
              <w:rPr>
                <w:rFonts w:ascii="Arial"/>
                <w:b/>
                <w:spacing w:val="-5"/>
                <w:sz w:val="20"/>
              </w:rPr>
              <w:t> </w:t>
            </w:r>
            <w:r>
              <w:rPr>
                <w:rFonts w:ascii="Arial"/>
                <w:b/>
                <w:sz w:val="20"/>
              </w:rPr>
              <w:t>22.00</w:t>
            </w:r>
            <w:r>
              <w:rPr>
                <w:rFonts w:ascii="Arial"/>
                <w:sz w:val="20"/>
              </w:rPr>
            </w:r>
          </w:p>
        </w:tc>
        <w:tc>
          <w:tcPr>
            <w:tcW w:w="3191" w:type="dxa"/>
            <w:tcBorders>
              <w:top w:val="nil" w:sz="6" w:space="0" w:color="auto"/>
              <w:left w:val="nil" w:sz="6" w:space="0" w:color="auto"/>
              <w:bottom w:val="nil" w:sz="6" w:space="0" w:color="auto"/>
              <w:right w:val="nil" w:sz="6" w:space="0" w:color="auto"/>
            </w:tcBorders>
          </w:tcPr>
          <w:p>
            <w:pPr>
              <w:pStyle w:val="TableParagraph"/>
              <w:spacing w:line="220" w:lineRule="exact"/>
              <w:ind w:left="2008" w:right="0"/>
              <w:jc w:val="left"/>
              <w:rPr>
                <w:rFonts w:ascii="Arial" w:hAnsi="Arial" w:cs="Arial" w:eastAsia="Arial" w:hint="default"/>
                <w:sz w:val="20"/>
                <w:szCs w:val="20"/>
              </w:rPr>
            </w:pPr>
            <w:r>
              <w:rPr>
                <w:rFonts w:ascii="Arial"/>
                <w:b/>
                <w:sz w:val="20"/>
              </w:rPr>
              <w:t>AIM</w:t>
            </w:r>
            <w:r>
              <w:rPr>
                <w:rFonts w:ascii="Arial"/>
                <w:b/>
                <w:spacing w:val="-8"/>
                <w:sz w:val="20"/>
              </w:rPr>
              <w:t> </w:t>
            </w:r>
            <w:r>
              <w:rPr>
                <w:rFonts w:ascii="Arial"/>
                <w:b/>
                <w:sz w:val="20"/>
              </w:rPr>
              <w:t>Price:</w:t>
            </w:r>
            <w:r>
              <w:rPr>
                <w:rFonts w:ascii="Arial"/>
                <w:sz w:val="20"/>
              </w:rPr>
            </w:r>
          </w:p>
        </w:tc>
        <w:tc>
          <w:tcPr>
            <w:tcW w:w="774" w:type="dxa"/>
            <w:tcBorders>
              <w:top w:val="nil" w:sz="6" w:space="0" w:color="auto"/>
              <w:left w:val="nil" w:sz="6" w:space="0" w:color="auto"/>
              <w:bottom w:val="nil" w:sz="6" w:space="0" w:color="auto"/>
              <w:right w:val="nil" w:sz="6" w:space="0" w:color="auto"/>
            </w:tcBorders>
          </w:tcPr>
          <w:p>
            <w:pPr>
              <w:pStyle w:val="TableParagraph"/>
              <w:spacing w:line="220" w:lineRule="exact"/>
              <w:ind w:left="36" w:right="0"/>
              <w:jc w:val="center"/>
              <w:rPr>
                <w:rFonts w:ascii="Arial" w:hAnsi="Arial" w:cs="Arial" w:eastAsia="Arial" w:hint="default"/>
                <w:sz w:val="20"/>
                <w:szCs w:val="20"/>
              </w:rPr>
            </w:pPr>
            <w:r>
              <w:rPr>
                <w:rFonts w:ascii="Arial"/>
                <w:b/>
                <w:sz w:val="20"/>
              </w:rPr>
              <w:t>$</w:t>
            </w:r>
            <w:r>
              <w:rPr>
                <w:rFonts w:ascii="Arial"/>
                <w:b/>
                <w:spacing w:val="-5"/>
                <w:sz w:val="20"/>
              </w:rPr>
              <w:t> </w:t>
            </w:r>
            <w:r>
              <w:rPr>
                <w:rFonts w:ascii="Arial"/>
                <w:b/>
                <w:sz w:val="20"/>
              </w:rPr>
              <w:t>40.00</w:t>
            </w:r>
            <w:r>
              <w:rPr>
                <w:rFonts w:ascii="Arial"/>
                <w:sz w:val="20"/>
              </w:rPr>
            </w:r>
          </w:p>
        </w:tc>
      </w:tr>
      <w:tr>
        <w:trPr>
          <w:trHeight w:val="315" w:hRule="exact"/>
        </w:trPr>
        <w:tc>
          <w:tcPr>
            <w:tcW w:w="1218" w:type="dxa"/>
            <w:tcBorders>
              <w:top w:val="nil" w:sz="6" w:space="0" w:color="auto"/>
              <w:left w:val="nil" w:sz="6" w:space="0" w:color="auto"/>
              <w:bottom w:val="nil" w:sz="6" w:space="0" w:color="auto"/>
              <w:right w:val="nil" w:sz="6" w:space="0" w:color="auto"/>
            </w:tcBorders>
          </w:tcPr>
          <w:p>
            <w:pPr>
              <w:pStyle w:val="TableParagraph"/>
              <w:spacing w:line="220" w:lineRule="exact"/>
              <w:ind w:left="35" w:right="0"/>
              <w:jc w:val="left"/>
              <w:rPr>
                <w:rFonts w:ascii="Arial" w:hAnsi="Arial" w:cs="Arial" w:eastAsia="Arial" w:hint="default"/>
                <w:sz w:val="20"/>
                <w:szCs w:val="20"/>
              </w:rPr>
            </w:pPr>
            <w:r>
              <w:rPr>
                <w:rFonts w:ascii="Arial"/>
                <w:i/>
                <w:sz w:val="20"/>
              </w:rPr>
              <w:t>Save:</w:t>
            </w:r>
            <w:r>
              <w:rPr>
                <w:rFonts w:ascii="Arial"/>
                <w:sz w:val="20"/>
              </w:rPr>
            </w:r>
          </w:p>
        </w:tc>
        <w:tc>
          <w:tcPr>
            <w:tcW w:w="2748" w:type="dxa"/>
            <w:tcBorders>
              <w:top w:val="nil" w:sz="6" w:space="0" w:color="auto"/>
              <w:left w:val="nil" w:sz="6" w:space="0" w:color="auto"/>
              <w:bottom w:val="nil" w:sz="6" w:space="0" w:color="auto"/>
              <w:right w:val="nil" w:sz="6" w:space="0" w:color="auto"/>
            </w:tcBorders>
          </w:tcPr>
          <w:p>
            <w:pPr>
              <w:pStyle w:val="TableParagraph"/>
              <w:spacing w:line="220" w:lineRule="exact"/>
              <w:ind w:left="47" w:right="0"/>
              <w:jc w:val="left"/>
              <w:rPr>
                <w:rFonts w:ascii="Arial" w:hAnsi="Arial" w:cs="Arial" w:eastAsia="Arial" w:hint="default"/>
                <w:sz w:val="20"/>
                <w:szCs w:val="20"/>
              </w:rPr>
            </w:pPr>
            <w:r>
              <w:rPr>
                <w:rFonts w:ascii="Arial"/>
                <w:i/>
                <w:sz w:val="20"/>
              </w:rPr>
              <w:t>$</w:t>
            </w:r>
            <w:r>
              <w:rPr>
                <w:rFonts w:ascii="Arial"/>
                <w:i/>
                <w:spacing w:val="-5"/>
                <w:sz w:val="20"/>
              </w:rPr>
              <w:t> </w:t>
            </w:r>
            <w:r>
              <w:rPr>
                <w:rFonts w:ascii="Arial"/>
                <w:i/>
                <w:sz w:val="20"/>
              </w:rPr>
              <w:t>8.00</w:t>
            </w:r>
            <w:r>
              <w:rPr>
                <w:rFonts w:ascii="Arial"/>
                <w:sz w:val="20"/>
              </w:rPr>
            </w:r>
          </w:p>
        </w:tc>
        <w:tc>
          <w:tcPr>
            <w:tcW w:w="3191" w:type="dxa"/>
            <w:tcBorders>
              <w:top w:val="nil" w:sz="6" w:space="0" w:color="auto"/>
              <w:left w:val="nil" w:sz="6" w:space="0" w:color="auto"/>
              <w:bottom w:val="nil" w:sz="6" w:space="0" w:color="auto"/>
              <w:right w:val="nil" w:sz="6" w:space="0" w:color="auto"/>
            </w:tcBorders>
          </w:tcPr>
          <w:p>
            <w:pPr>
              <w:pStyle w:val="TableParagraph"/>
              <w:spacing w:line="220" w:lineRule="exact"/>
              <w:ind w:left="2008" w:right="0"/>
              <w:jc w:val="left"/>
              <w:rPr>
                <w:rFonts w:ascii="Arial" w:hAnsi="Arial" w:cs="Arial" w:eastAsia="Arial" w:hint="default"/>
                <w:sz w:val="20"/>
                <w:szCs w:val="20"/>
              </w:rPr>
            </w:pPr>
            <w:r>
              <w:rPr>
                <w:rFonts w:ascii="Arial"/>
                <w:i/>
                <w:sz w:val="20"/>
              </w:rPr>
              <w:t>Save:</w:t>
            </w:r>
            <w:r>
              <w:rPr>
                <w:rFonts w:ascii="Arial"/>
                <w:sz w:val="20"/>
              </w:rPr>
            </w:r>
          </w:p>
        </w:tc>
        <w:tc>
          <w:tcPr>
            <w:tcW w:w="774" w:type="dxa"/>
            <w:tcBorders>
              <w:top w:val="nil" w:sz="6" w:space="0" w:color="auto"/>
              <w:left w:val="nil" w:sz="6" w:space="0" w:color="auto"/>
              <w:bottom w:val="nil" w:sz="6" w:space="0" w:color="auto"/>
              <w:right w:val="nil" w:sz="6" w:space="0" w:color="auto"/>
            </w:tcBorders>
          </w:tcPr>
          <w:p>
            <w:pPr>
              <w:pStyle w:val="TableParagraph"/>
              <w:spacing w:line="220" w:lineRule="exact"/>
              <w:ind w:right="10"/>
              <w:jc w:val="center"/>
              <w:rPr>
                <w:rFonts w:ascii="Arial" w:hAnsi="Arial" w:cs="Arial" w:eastAsia="Arial" w:hint="default"/>
                <w:sz w:val="20"/>
                <w:szCs w:val="20"/>
              </w:rPr>
            </w:pPr>
            <w:r>
              <w:rPr>
                <w:rFonts w:ascii="Arial"/>
                <w:i/>
                <w:sz w:val="20"/>
              </w:rPr>
              <w:t>$</w:t>
            </w:r>
            <w:r>
              <w:rPr>
                <w:rFonts w:ascii="Arial"/>
                <w:i/>
                <w:spacing w:val="-5"/>
                <w:sz w:val="20"/>
              </w:rPr>
              <w:t> </w:t>
            </w:r>
            <w:r>
              <w:rPr>
                <w:rFonts w:ascii="Arial"/>
                <w:i/>
                <w:sz w:val="20"/>
              </w:rPr>
              <w:t>10.00</w:t>
            </w:r>
            <w:r>
              <w:rPr>
                <w:rFonts w:ascii="Arial"/>
                <w:sz w:val="20"/>
              </w:rPr>
            </w:r>
          </w:p>
        </w:tc>
      </w:tr>
    </w:tbl>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before="145"/>
        <w:ind w:left="140" w:right="0" w:firstLine="0"/>
        <w:jc w:val="both"/>
        <w:rPr>
          <w:rFonts w:ascii="Arial" w:hAnsi="Arial" w:cs="Arial" w:eastAsia="Arial" w:hint="default"/>
          <w:sz w:val="20"/>
          <w:szCs w:val="20"/>
        </w:rPr>
      </w:pPr>
      <w:r>
        <w:rPr>
          <w:rFonts w:ascii="Arial"/>
          <w:i/>
          <w:sz w:val="20"/>
        </w:rPr>
        <w:t>DISCLAIMER</w:t>
      </w:r>
      <w:r>
        <w:rPr>
          <w:rFonts w:ascii="Arial"/>
          <w:sz w:val="20"/>
        </w:rPr>
      </w:r>
    </w:p>
    <w:p>
      <w:pPr>
        <w:spacing w:before="0"/>
        <w:ind w:left="140" w:right="400" w:firstLine="0"/>
        <w:jc w:val="both"/>
        <w:rPr>
          <w:rFonts w:ascii="Arial" w:hAnsi="Arial" w:cs="Arial" w:eastAsia="Arial" w:hint="default"/>
          <w:sz w:val="20"/>
          <w:szCs w:val="20"/>
        </w:rPr>
      </w:pPr>
      <w:r>
        <w:rPr>
          <w:rFonts w:ascii="Arial"/>
          <w:i/>
          <w:sz w:val="20"/>
        </w:rPr>
        <w:t>This sparring equipment is designed to provide a margin of safety in case of accidental excessive contact. Manufacture recommends a complete set of safety equipment to be worn at all times by both competitors, including foot, shin, hand, forearm, chest, headgear, mouthpiece and groin protection. User assumes all risks of</w:t>
      </w:r>
      <w:r>
        <w:rPr>
          <w:rFonts w:ascii="Arial"/>
          <w:i/>
          <w:spacing w:val="-3"/>
          <w:sz w:val="20"/>
        </w:rPr>
        <w:t> </w:t>
      </w:r>
      <w:r>
        <w:rPr>
          <w:rFonts w:ascii="Arial"/>
          <w:i/>
          <w:sz w:val="20"/>
        </w:rPr>
        <w:t>injury.</w:t>
      </w:r>
      <w:r>
        <w:rPr>
          <w:rFonts w:ascii="Arial"/>
          <w:sz w:val="20"/>
        </w:rPr>
      </w: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11"/>
        <w:ind w:right="0"/>
        <w:rPr>
          <w:rFonts w:ascii="Arial" w:hAnsi="Arial" w:cs="Arial" w:eastAsia="Arial" w:hint="default"/>
          <w:i/>
          <w:sz w:val="25"/>
          <w:szCs w:val="25"/>
        </w:rPr>
      </w:pPr>
    </w:p>
    <w:p>
      <w:pPr>
        <w:spacing w:before="0"/>
        <w:ind w:left="140" w:right="0" w:firstLine="0"/>
        <w:jc w:val="both"/>
        <w:rPr>
          <w:rFonts w:ascii="Arial" w:hAnsi="Arial" w:cs="Arial" w:eastAsia="Arial" w:hint="default"/>
          <w:sz w:val="22"/>
          <w:szCs w:val="22"/>
        </w:rPr>
      </w:pPr>
      <w:r>
        <w:rPr>
          <w:rFonts w:ascii="Arial"/>
          <w:b/>
          <w:sz w:val="22"/>
        </w:rPr>
        <w:t>Voice </w:t>
      </w:r>
      <w:r>
        <w:rPr>
          <w:rFonts w:ascii="Arial"/>
          <w:sz w:val="22"/>
        </w:rPr>
        <w:t>804-323-5985     </w:t>
      </w:r>
      <w:r>
        <w:rPr>
          <w:rFonts w:ascii="Arial"/>
          <w:b/>
          <w:sz w:val="22"/>
        </w:rPr>
        <w:t>Fax </w:t>
      </w:r>
      <w:r>
        <w:rPr>
          <w:rFonts w:ascii="Arial"/>
          <w:sz w:val="22"/>
        </w:rPr>
        <w:t>804-323-5941     </w:t>
      </w:r>
      <w:r>
        <w:rPr>
          <w:rFonts w:ascii="Arial"/>
          <w:b/>
          <w:sz w:val="22"/>
        </w:rPr>
        <w:t>E-Mail </w:t>
      </w:r>
      <w:r>
        <w:rPr>
          <w:rFonts w:ascii="Arial"/>
          <w:color w:val="0000FF"/>
          <w:sz w:val="22"/>
        </w:rPr>
      </w:r>
      <w:hyperlink r:id="rId11">
        <w:r>
          <w:rPr>
            <w:rFonts w:ascii="Arial"/>
            <w:color w:val="0000FF"/>
            <w:sz w:val="22"/>
            <w:u w:val="single" w:color="0000FF"/>
          </w:rPr>
          <w:t>AIMUSAINC@AOL.COM     </w:t>
        </w:r>
        <w:r>
          <w:rPr>
            <w:rFonts w:ascii="Arial"/>
            <w:color w:val="0000FF"/>
            <w:sz w:val="22"/>
          </w:rPr>
        </w:r>
      </w:hyperlink>
      <w:r>
        <w:rPr>
          <w:rFonts w:ascii="Arial"/>
          <w:color w:val="0000FF"/>
          <w:sz w:val="22"/>
        </w:rPr>
      </w:r>
      <w:r>
        <w:rPr>
          <w:rFonts w:ascii="Arial"/>
          <w:b/>
          <w:sz w:val="22"/>
        </w:rPr>
        <w:t>Web</w:t>
      </w:r>
      <w:r>
        <w:rPr>
          <w:rFonts w:ascii="Arial"/>
          <w:b/>
          <w:spacing w:val="-32"/>
          <w:sz w:val="22"/>
        </w:rPr>
        <w:t> </w:t>
      </w:r>
      <w:hyperlink r:id="rId12">
        <w:r>
          <w:rPr>
            <w:rFonts w:ascii="Arial"/>
            <w:sz w:val="22"/>
          </w:rPr>
          <w:t>www.aimusainc.com</w:t>
        </w:r>
      </w:hyperlink>
    </w:p>
    <w:sectPr>
      <w:type w:val="continuous"/>
      <w:pgSz w:w="12240" w:h="15840"/>
      <w:pgMar w:top="68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9"/>
      <w:ind w:left="145"/>
    </w:pPr>
    <w:rPr>
      <w:rFonts w:ascii="Arial" w:hAnsi="Arial" w:eastAsia="Arial"/>
      <w:sz w:val="20"/>
      <w:szCs w:val="20"/>
    </w:rPr>
  </w:style>
  <w:style w:styleId="Heading1" w:type="paragraph">
    <w:name w:val="Heading 1"/>
    <w:basedOn w:val="Normal"/>
    <w:uiPriority w:val="1"/>
    <w:qFormat/>
    <w:pPr>
      <w:ind w:left="140"/>
      <w:outlineLvl w:val="1"/>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mailto:AIMUSAINC@AOL.COM" TargetMode="External"/><Relationship Id="rId12" Type="http://schemas.openxmlformats.org/officeDocument/2006/relationships/hyperlink" Target="http://www.aimus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Gehler</dc:creator>
  <dc:title>Microsoft Word - Orange Belt &amp; Above Pro mo 2003.doc</dc:title>
  <dcterms:created xsi:type="dcterms:W3CDTF">2017-02-20T13:50:29Z</dcterms:created>
  <dcterms:modified xsi:type="dcterms:W3CDTF">2017-02-20T13:50:29Z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2004-09-15T00:00:00Z</vt:filetime>
  </property>
  <property fmtid="{D5CDD505-2E9C-101B-9397-08002B2CF9AE}" pid="3" name="Creator">
    <vt:lpwstr>PScript5.dll Version 5.2.2</vt:lpwstr>
  </property>
  <property fmtid="{D5CDD505-2E9C-101B-9397-08002B2CF9AE}" pid="4" name="LastSaved">
    <vt:filetime>2017-02-20T00:00:00Z</vt:filetime>
  </property>
</Properties>
</file>